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619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446087" wp14:editId="0437E78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1C15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B134C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3C8A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58D86" w14:textId="30E81A8C" w:rsidR="00000000" w:rsidRDefault="004D329A">
            <w:pPr>
              <w:rPr>
                <w:rFonts w:eastAsia="Times New Roman"/>
              </w:rPr>
            </w:pPr>
            <w:r>
              <w:rPr>
                <w:rStyle w:val="Forte"/>
              </w:rPr>
              <w:t>28/05/2025</w:t>
            </w:r>
          </w:p>
        </w:tc>
      </w:tr>
    </w:tbl>
    <w:p w14:paraId="0E606B9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40D73B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31D6C8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DA5017" w14:textId="77777777" w:rsidR="00000000" w:rsidRDefault="00000000">
      <w:pPr>
        <w:pStyle w:val="NormalWeb"/>
      </w:pPr>
      <w:r>
        <w:rPr>
          <w:rStyle w:val="Forte"/>
        </w:rPr>
        <w:t>ESCOLA TÉCNICA ESTADUAL JÚLIO DE MESQUITA – SANTO ANDRÉ</w:t>
      </w:r>
    </w:p>
    <w:p w14:paraId="743F474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A9EBFEB" w14:textId="77777777" w:rsidR="00000000" w:rsidRDefault="00000000">
      <w:pPr>
        <w:pStyle w:val="NormalWeb"/>
      </w:pPr>
      <w:r>
        <w:rPr>
          <w:rStyle w:val="Forte"/>
        </w:rPr>
        <w:t>EDITAL Nº 014/02/2025 – PROCESSO Nº 136.00062963/2025–46</w:t>
      </w:r>
    </w:p>
    <w:p w14:paraId="773572B5" w14:textId="77777777" w:rsidR="00000000" w:rsidRDefault="00000000">
      <w:pPr>
        <w:pStyle w:val="NormalWeb"/>
      </w:pPr>
      <w:r>
        <w:t> </w:t>
      </w:r>
    </w:p>
    <w:p w14:paraId="587E8FE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A62639D" w14:textId="77777777" w:rsidR="00000000" w:rsidRDefault="00000000">
      <w:pPr>
        <w:pStyle w:val="NormalWeb"/>
      </w:pPr>
      <w:r>
        <w:t> </w:t>
      </w:r>
    </w:p>
    <w:p w14:paraId="7B942C56" w14:textId="77777777" w:rsidR="00000000" w:rsidRDefault="00000000">
      <w:pPr>
        <w:pStyle w:val="NormalWeb"/>
      </w:pPr>
      <w:r>
        <w:t>O Diretor da ESCOLA TÉCNICA ESTADUAL JÚLIO DE MESQUITA, da cidade de SANTO ANDRÉ, faz saber aos candidatos abaixo relacionados os resultados relativos ao deferimento/indeferimento das inscrições e do Exame de Memorial Circunstanciado.</w:t>
      </w:r>
    </w:p>
    <w:p w14:paraId="7E75E92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C7F995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62ACD1E" w14:textId="77777777" w:rsidR="00000000" w:rsidRDefault="00000000">
      <w:pPr>
        <w:pStyle w:val="NormalWeb"/>
      </w:pPr>
      <w:r>
        <w:t>85 – ARTE(S) (BNCC/ ETIM / MTEC / EM COM ÊNFASES)(ADMINISTRAÇÃO INTEGRADO AO ENSINO MÉDIO (MTEC – PROGRAMA NOVOTEC INTEGRADO))</w:t>
      </w:r>
    </w:p>
    <w:p w14:paraId="030BACF4" w14:textId="77777777" w:rsidR="00000000" w:rsidRDefault="00000000">
      <w:pPr>
        <w:pStyle w:val="NormalWeb"/>
      </w:pPr>
      <w:r>
        <w:t> </w:t>
      </w:r>
    </w:p>
    <w:p w14:paraId="71F6B0D4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CRISTIANO SOARES DOS SANTOS / 38742443X / 43258060835 / 12,00; </w:t>
      </w:r>
      <w:r>
        <w:br/>
        <w:t xml:space="preserve">2 / CASSIA HELENA JOSE BARBOSA / 22854618–7 / 15846450830 / 44,50; </w:t>
      </w:r>
      <w:r>
        <w:br/>
        <w:t xml:space="preserve">3 / RODRIGO SOUZA SIMÕES SÉRGIO / 410446336 / 33582321827 / 18,50; </w:t>
      </w:r>
      <w:r>
        <w:br/>
        <w:t xml:space="preserve">5 / WEVERTON MARTINS DE CAMARGO / 394757415 / 49441847860 / 26,38; </w:t>
      </w:r>
      <w:r>
        <w:br/>
        <w:t xml:space="preserve">9 / CAMILA FERES SPINOLA / 446988169 / 38868492873 / 25,00; </w:t>
      </w:r>
      <w:r>
        <w:br/>
        <w:t xml:space="preserve">12 / THAYS ROBERTA NASCIMENTO AGNELLI / 331197972 / 35711214810 / 38,25; </w:t>
      </w:r>
      <w:r>
        <w:br/>
        <w:t xml:space="preserve">13 / RAFAEL DE MATOS CAVALCANTI / 428767436 / 35012884841 / 11,00; </w:t>
      </w:r>
      <w:r>
        <w:br/>
        <w:t xml:space="preserve">15 / ITAMAR WAGNER SCHIAVO SIMOES / 5180176–0 / 03999232684 / 46,87; </w:t>
      </w:r>
      <w:r>
        <w:br/>
        <w:t xml:space="preserve">16 / ANA CAROLINA CASTELLO BRANCO SPADA / 4607154 / 05004194939 / 8,00; </w:t>
      </w:r>
      <w:r>
        <w:br/>
        <w:t xml:space="preserve">17 / VALTECIR AGUIAR FERRAZ / 22722219–2 / 15741298800 / 35,00; </w:t>
      </w:r>
    </w:p>
    <w:p w14:paraId="1FEAAAF5" w14:textId="77777777" w:rsidR="00000000" w:rsidRDefault="00000000">
      <w:pPr>
        <w:pStyle w:val="NormalWeb"/>
      </w:pPr>
      <w:r>
        <w:t> </w:t>
      </w:r>
    </w:p>
    <w:p w14:paraId="08AD3FD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397178311 / 39536767848 / Efetuou o upload somente do Memorial Circunstanciado sem a documentação comprobatória.; </w:t>
      </w:r>
      <w:r>
        <w:br/>
        <w:t xml:space="preserve">6 / 351088453 / 33251554808 / Efetuou o upload somente da documentação comprobatória sem o Memorial Circunstanciado.; </w:t>
      </w:r>
      <w:r>
        <w:br/>
        <w:t xml:space="preserve">7 / 373308358 / 45626722858 / Efetuou o upload somente da documentação comprobatória sem o Memorial Circunstanciado.; </w:t>
      </w:r>
      <w:r>
        <w:br/>
        <w:t xml:space="preserve">8 / 43.577.834–1 / 31319763812 / Não efetuou upload do Memorial Circunstanciado e documentação comprobatória.; </w:t>
      </w:r>
      <w:r>
        <w:br/>
        <w:t xml:space="preserve">10 / 439688267 / 40735889821 / Efetuou o upload somente do Memorial Circunstanciado sem a documentação comprobatória.; </w:t>
      </w:r>
      <w:r>
        <w:br/>
        <w:t xml:space="preserve">11 / 480506462 / 40595096808 / Efetuou o upload do Memorial Circunstanciado e documentação comprobatória em formato diferente do estabelecido no Edital de Abertura de Inscrições.; </w:t>
      </w:r>
      <w:r>
        <w:br/>
        <w:t xml:space="preserve">14 / 2717552833 / 27501130833 / Efetuou o upload somente da documentação comprobatória sem o Memorial Circunstanciado.; </w:t>
      </w:r>
      <w:r>
        <w:br/>
        <w:t xml:space="preserve">18 / 32792536X / 31264105886 / Efetuou o upload somente da documentação comprobatória sem o Memorial Circunstanciado.; </w:t>
      </w:r>
      <w:r>
        <w:br/>
        <w:t xml:space="preserve">19 / 418280939 / 23041199807 / Efetuou o upload somente do Memorial Circunstanciado sem a documentação comprobatória.; </w:t>
      </w:r>
      <w:r>
        <w:br/>
        <w:t xml:space="preserve">20 / 279109544 / 18418103809 / Efetuou o upload somente da documentação comprobatória sem o Memorial Circunstanciado.; </w:t>
      </w:r>
    </w:p>
    <w:p w14:paraId="1DCBE607" w14:textId="0D2FC32D" w:rsidR="00F24A94" w:rsidRDefault="00000000" w:rsidP="004D329A">
      <w:pPr>
        <w:pStyle w:val="NormalWeb"/>
      </w:pPr>
      <w:r>
        <w:t> </w:t>
      </w:r>
    </w:p>
    <w:sectPr w:rsidR="00F24A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0F"/>
    <w:rsid w:val="004D329A"/>
    <w:rsid w:val="00C8700F"/>
    <w:rsid w:val="00D36384"/>
    <w:rsid w:val="00F2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BCFFF"/>
  <w15:chartTrackingRefBased/>
  <w15:docId w15:val="{B310F851-47C8-465B-AA7C-FB36702D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2025-05-27T16:46:00Z</dcterms:created>
  <dcterms:modified xsi:type="dcterms:W3CDTF">2025-05-27T16:46:00Z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2025-05-27T16:46:37Z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e9a60463-9a35-40bf-a45f-813b8504d3c5</vt:lpwstr>
  </property>
  <property fmtid="{D5CDD505-2E9C-101B-9397-08002B2CF9AE}" pid="8" name="MSIP_Label_ff380b4d-8a71-4241-982c-3816ad3ce8fc_ContentBits">
    <vt:lpwstr>0</vt:lpwstr>
  </property>
</Properties>
</file>